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6833" w14:textId="77777777" w:rsidR="009B6E0A" w:rsidRDefault="00000000">
      <w:pPr>
        <w:pStyle w:val="Tytu"/>
      </w:pPr>
      <w:r>
        <w:t>Formularz odstąpienia od umowy</w:t>
      </w:r>
    </w:p>
    <w:p w14:paraId="2C814373" w14:textId="77777777" w:rsidR="009B6E0A" w:rsidRDefault="00000000">
      <w:pPr>
        <w:spacing w:after="200"/>
        <w:rPr>
          <w:rFonts w:hint="eastAsia"/>
        </w:rPr>
      </w:pPr>
      <w:r>
        <w:rPr>
          <w:b/>
          <w:color w:val="557A76"/>
          <w:sz w:val="24"/>
        </w:rPr>
        <w:t>Załącznik pomocniczy dla klientów sklepu emalco.pl</w:t>
      </w:r>
    </w:p>
    <w:p w14:paraId="760551DD" w14:textId="2506FA5A" w:rsidR="009B6E0A" w:rsidRDefault="00000000">
      <w:pPr>
        <w:pStyle w:val="LegalSmall"/>
        <w:rPr>
          <w:rFonts w:hint="eastAsia"/>
        </w:rPr>
      </w:pPr>
      <w:r>
        <w:t xml:space="preserve">Emalco Enamelware sp. z o.o.  |  emalco.pl  |  </w:t>
      </w:r>
    </w:p>
    <w:p w14:paraId="4522893D" w14:textId="77777777" w:rsidR="009B6E0A" w:rsidRDefault="00000000">
      <w:pPr>
        <w:rPr>
          <w:rFonts w:hint="eastAsia"/>
        </w:rPr>
      </w:pPr>
      <w:r>
        <w:t>Formularz jest nieobowiązkowy. Aby zachować 14-dniowy termin, wystarczy przed jego upływem przesłać Sprzedawcy jednoznaczne oświadczenie o odstąpieniu.</w:t>
      </w:r>
    </w:p>
    <w:p w14:paraId="58F7D009" w14:textId="77777777" w:rsidR="009B6E0A" w:rsidRDefault="00000000">
      <w:pPr>
        <w:pStyle w:val="Nagwek1"/>
      </w:pPr>
      <w:r>
        <w:t>Adresat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624"/>
      </w:tblGrid>
      <w:tr w:rsidR="009B6E0A" w14:paraId="1A3A8DE2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F4D22C" w14:textId="77777777" w:rsidR="009B6E0A" w:rsidRDefault="00000000">
            <w:pPr>
              <w:rPr>
                <w:rFonts w:hint="eastAsia"/>
              </w:rPr>
            </w:pPr>
            <w:r>
              <w:rPr>
                <w:b/>
              </w:rPr>
              <w:t>Sprzedawca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2FA0DA" w14:textId="77777777" w:rsidR="009B6E0A" w:rsidRDefault="00000000">
            <w:pPr>
              <w:rPr>
                <w:rFonts w:hint="eastAsia"/>
              </w:rPr>
            </w:pPr>
            <w:r>
              <w:t>Emalco Enamelware sp. z o.o.</w:t>
            </w:r>
          </w:p>
        </w:tc>
      </w:tr>
      <w:tr w:rsidR="009B6E0A" w14:paraId="218FAE20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61E3E7" w14:textId="77777777" w:rsidR="009B6E0A" w:rsidRDefault="00000000">
            <w:pPr>
              <w:rPr>
                <w:rFonts w:hint="eastAsia"/>
              </w:rPr>
            </w:pPr>
            <w:r>
              <w:rPr>
                <w:b/>
              </w:rPr>
              <w:t>Adres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70F5B9" w14:textId="77777777" w:rsidR="009B6E0A" w:rsidRDefault="00000000">
            <w:pPr>
              <w:rPr>
                <w:rFonts w:hint="eastAsia"/>
              </w:rPr>
            </w:pPr>
            <w:r>
              <w:t>Ujrzanów 112, 08-110 Siedlce</w:t>
            </w:r>
          </w:p>
        </w:tc>
      </w:tr>
      <w:tr w:rsidR="009B6E0A" w14:paraId="298BF04A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7B51A" w14:textId="77777777" w:rsidR="009B6E0A" w:rsidRDefault="00000000">
            <w:pPr>
              <w:rPr>
                <w:rFonts w:hint="eastAsia"/>
              </w:rPr>
            </w:pPr>
            <w:r>
              <w:rPr>
                <w:b/>
              </w:rPr>
              <w:t>E-mail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8B781E" w14:textId="77777777" w:rsidR="009B6E0A" w:rsidRDefault="00000000">
            <w:pPr>
              <w:rPr>
                <w:rFonts w:hint="eastAsia"/>
              </w:rPr>
            </w:pPr>
            <w:r>
              <w:t>emalco@emalco.pl</w:t>
            </w:r>
          </w:p>
        </w:tc>
      </w:tr>
      <w:tr w:rsidR="009B6E0A" w14:paraId="2DF9B627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8E151B" w14:textId="77777777" w:rsidR="009B6E0A" w:rsidRDefault="00000000">
            <w:pPr>
              <w:rPr>
                <w:rFonts w:hint="eastAsia"/>
              </w:rPr>
            </w:pPr>
            <w:r>
              <w:rPr>
                <w:b/>
              </w:rPr>
              <w:t>Paczkomat zwrotny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CC9EEC" w14:textId="77777777" w:rsidR="009B6E0A" w:rsidRDefault="00000000">
            <w:pPr>
              <w:rPr>
                <w:rFonts w:hint="eastAsia"/>
              </w:rPr>
            </w:pPr>
            <w:r>
              <w:t>InPost UJR01BAPP, Ujrzanów 112, 08-110 Siedlce</w:t>
            </w:r>
          </w:p>
        </w:tc>
      </w:tr>
    </w:tbl>
    <w:p w14:paraId="5FCDB7BB" w14:textId="77777777" w:rsidR="009B6E0A" w:rsidRDefault="009B6E0A">
      <w:pPr>
        <w:rPr>
          <w:rFonts w:hint="eastAsia"/>
        </w:rPr>
      </w:pPr>
    </w:p>
    <w:p w14:paraId="720E584C" w14:textId="77777777" w:rsidR="009B6E0A" w:rsidRDefault="00000000">
      <w:pPr>
        <w:pStyle w:val="Nagwek1"/>
      </w:pPr>
      <w:r>
        <w:t>Oświadczenie</w:t>
      </w:r>
    </w:p>
    <w:p w14:paraId="2B5E53DF" w14:textId="77777777" w:rsidR="009B6E0A" w:rsidRDefault="00000000">
      <w:pPr>
        <w:rPr>
          <w:rFonts w:hint="eastAsia"/>
        </w:rPr>
      </w:pPr>
      <w:r>
        <w:t>Niniejszym informuję o odstąpieniu od umowy sprzedaży niżej wskazanego towaru / niżej wskazanych towarów lub od umowy dotyczącej elektronicznej Karty podarunkowej.</w:t>
      </w:r>
    </w:p>
    <w:p w14:paraId="5CC45A04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Numer zamówienia</w:t>
      </w:r>
    </w:p>
    <w:p w14:paraId="73BE3AA5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63DCBB0F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Data złożenia zamówienia</w:t>
      </w:r>
    </w:p>
    <w:p w14:paraId="260116AD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12CFB7BA" w14:textId="17BF0E03" w:rsidR="009B6E0A" w:rsidRDefault="00000000">
      <w:pPr>
        <w:spacing w:after="40"/>
        <w:rPr>
          <w:rFonts w:hint="eastAsia"/>
        </w:rPr>
      </w:pPr>
      <w:r>
        <w:rPr>
          <w:b/>
        </w:rPr>
        <w:t xml:space="preserve">Data otrzymania towaru </w:t>
      </w:r>
    </w:p>
    <w:p w14:paraId="45C81BFC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28E65BFA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Towar / towary objęte odstąpieniem</w:t>
      </w:r>
    </w:p>
    <w:p w14:paraId="28635FF6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0765278E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EAB1521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145662B7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Imię i nazwisko</w:t>
      </w:r>
    </w:p>
    <w:p w14:paraId="5115C425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B12AC16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Adres</w:t>
      </w:r>
    </w:p>
    <w:p w14:paraId="2660B05F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665AE0F6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E-mail lub telefon do kontaktu</w:t>
      </w:r>
    </w:p>
    <w:p w14:paraId="47751CE7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72E29418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Uwagi – opcjonalnie</w:t>
      </w:r>
    </w:p>
    <w:p w14:paraId="7958562D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lastRenderedPageBreak/>
        <w:t xml:space="preserve"> </w:t>
      </w:r>
    </w:p>
    <w:p w14:paraId="4CEEE71F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042563F6" w14:textId="77777777" w:rsidR="009B6E0A" w:rsidRDefault="00000000">
      <w:pPr>
        <w:pStyle w:val="Nagwek1"/>
      </w:pPr>
      <w:r>
        <w:t>Zwrot płatności</w:t>
      </w:r>
    </w:p>
    <w:p w14:paraId="297883B9" w14:textId="77777777" w:rsidR="009B6E0A" w:rsidRDefault="00000000">
      <w:pPr>
        <w:rPr>
          <w:rFonts w:hint="eastAsia"/>
        </w:rPr>
      </w:pPr>
      <w:r>
        <w:t>Zwrot następuje tą samą metodą płatności, której użyto przy zakupie, chyba że Klient wyraźnie zgodzi się na inną metodę niewiążącą się z kosztami. Numer rachunku należy podać tylko wtedy, gdy jest potrzebny do uzgodnionego zwrotu.</w:t>
      </w:r>
    </w:p>
    <w:p w14:paraId="0F622242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Numer rachunku – opcjonalnie</w:t>
      </w:r>
    </w:p>
    <w:p w14:paraId="42C8ED7B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314B67AB" w14:textId="77777777" w:rsidR="009B6E0A" w:rsidRDefault="009B6E0A">
      <w:pPr>
        <w:rPr>
          <w:rFonts w:hint="eastAsia"/>
        </w:rPr>
      </w:pPr>
    </w:p>
    <w:p w14:paraId="34D4D8BF" w14:textId="77777777" w:rsidR="009B6E0A" w:rsidRDefault="00000000">
      <w:pPr>
        <w:spacing w:after="40"/>
        <w:rPr>
          <w:rFonts w:hint="eastAsia"/>
        </w:rPr>
      </w:pPr>
      <w:r>
        <w:rPr>
          <w:b/>
        </w:rPr>
        <w:t>Data i podpis – podpis wymagany tylko przy formularzu papierowym</w:t>
      </w:r>
    </w:p>
    <w:p w14:paraId="648BF81E" w14:textId="77777777" w:rsidR="009B6E0A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68BA83D8" w14:textId="77777777" w:rsidR="009B6E0A" w:rsidRDefault="00000000">
      <w:pPr>
        <w:pStyle w:val="Nagwek1"/>
      </w:pPr>
      <w:r>
        <w:t>Wysyłka zwrotna</w:t>
      </w:r>
    </w:p>
    <w:p w14:paraId="5660D35A" w14:textId="77777777" w:rsidR="009B6E0A" w:rsidRDefault="00000000">
      <w:pPr>
        <w:pStyle w:val="Listapunktowana"/>
        <w:spacing w:after="60"/>
        <w:rPr>
          <w:rFonts w:hint="eastAsia"/>
        </w:rPr>
      </w:pPr>
      <w:r>
        <w:t>towar należy odesłać w ciągu 14 dni od złożenia oświadczenia;</w:t>
      </w:r>
    </w:p>
    <w:p w14:paraId="5B991463" w14:textId="77777777" w:rsidR="009B6E0A" w:rsidRDefault="00000000">
      <w:pPr>
        <w:pStyle w:val="Listapunktowana"/>
        <w:spacing w:after="60"/>
        <w:rPr>
          <w:rFonts w:hint="eastAsia"/>
        </w:rPr>
      </w:pPr>
      <w:r>
        <w:t>bezpośredni koszt zwrotu ponosi Klient;</w:t>
      </w:r>
    </w:p>
    <w:p w14:paraId="1AAFFB00" w14:textId="77777777" w:rsidR="009B6E0A" w:rsidRDefault="00000000">
      <w:pPr>
        <w:pStyle w:val="Listapunktowana"/>
        <w:spacing w:after="60"/>
        <w:rPr>
          <w:rFonts w:hint="eastAsia"/>
        </w:rPr>
      </w:pPr>
      <w:r>
        <w:t>dołączenie dowodu zakupu nie jest warunkiem ustawowego prawa odstąpienia, ale numer zamówienia przyspiesza identyfikację;</w:t>
      </w:r>
    </w:p>
    <w:p w14:paraId="6C3CEB17" w14:textId="77777777" w:rsidR="009B6E0A" w:rsidRDefault="00000000">
      <w:pPr>
        <w:pStyle w:val="Listapunktowana"/>
        <w:spacing w:after="60"/>
        <w:rPr>
          <w:rFonts w:hint="eastAsia"/>
        </w:rPr>
      </w:pPr>
      <w:r>
        <w:t>towar można odesłać na adres Ujrzanów 112, 08-110 Siedlce albo do Paczkomatu UJR01BAPP, podając emalco@emalco.pl i +48 730 007 580.</w:t>
      </w:r>
    </w:p>
    <w:sectPr w:rsidR="009B6E0A" w:rsidSect="00034616">
      <w:footerReference w:type="default" r:id="rId8"/>
      <w:pgSz w:w="12240" w:h="15840"/>
      <w:pgMar w:top="1037" w:right="1181" w:bottom="1123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14AF2" w14:textId="77777777" w:rsidR="00BA0668" w:rsidRDefault="00BA066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E041B1" w14:textId="77777777" w:rsidR="00BA0668" w:rsidRDefault="00BA066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381DE" w14:textId="77777777" w:rsidR="009B6E0A" w:rsidRDefault="00000000">
    <w:pPr>
      <w:pStyle w:val="Stopka"/>
      <w:tabs>
        <w:tab w:val="left" w:pos="8928"/>
      </w:tabs>
      <w:rPr>
        <w:rFonts w:hint="eastAsia"/>
      </w:rPr>
    </w:pPr>
    <w:r>
      <w:rPr>
        <w:color w:val="5C6670"/>
        <w:sz w:val="16"/>
      </w:rPr>
      <w:t>Emalco Enamelware sp. z o.o.  |  emalco.pl  |  wersja 21 września 2026 r.</w:t>
    </w:r>
    <w:r>
      <w:tab/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ED6A6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5E48" w14:textId="77777777" w:rsidR="00BA0668" w:rsidRDefault="00BA066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5C036DD" w14:textId="77777777" w:rsidR="00BA0668" w:rsidRDefault="00BA066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6130764">
    <w:abstractNumId w:val="8"/>
  </w:num>
  <w:num w:numId="2" w16cid:durableId="531185086">
    <w:abstractNumId w:val="6"/>
  </w:num>
  <w:num w:numId="3" w16cid:durableId="1508670753">
    <w:abstractNumId w:val="5"/>
  </w:num>
  <w:num w:numId="4" w16cid:durableId="1471243609">
    <w:abstractNumId w:val="4"/>
  </w:num>
  <w:num w:numId="5" w16cid:durableId="225605481">
    <w:abstractNumId w:val="7"/>
  </w:num>
  <w:num w:numId="6" w16cid:durableId="788469767">
    <w:abstractNumId w:val="3"/>
  </w:num>
  <w:num w:numId="7" w16cid:durableId="786967742">
    <w:abstractNumId w:val="2"/>
  </w:num>
  <w:num w:numId="8" w16cid:durableId="597062376">
    <w:abstractNumId w:val="1"/>
  </w:num>
  <w:num w:numId="9" w16cid:durableId="19747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B6E0A"/>
    <w:rsid w:val="00AA1D8D"/>
    <w:rsid w:val="00B47730"/>
    <w:rsid w:val="00BA0668"/>
    <w:rsid w:val="00CB0664"/>
    <w:rsid w:val="00ED6A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57C01"/>
  <w14:defaultImageDpi w14:val="300"/>
  <w15:docId w15:val="{F22CDB67-FABB-4E05-9802-340C39E8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Small">
    <w:name w:val="Legal Small"/>
    <w:pPr>
      <w:spacing w:after="80"/>
    </w:pPr>
    <w:rPr>
      <w:rFonts w:ascii="Aptos" w:hAnsi="Aptos"/>
      <w:color w:val="5C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emalco.pl</dc:title>
  <dc:subject>Dokumenty sklepu internetowego emalco.pl</dc:subject>
  <dc:creator>Emalco Enamelware sp. z o.o.</dc:creator>
  <cp:keywords>emalco.pl, regulamin, prywatność, sklep internetowy</cp:keywords>
  <dc:description>generated by python-docx</dc:description>
  <cp:lastModifiedBy>Anna Brzozowska</cp:lastModifiedBy>
  <cp:revision>2</cp:revision>
  <dcterms:created xsi:type="dcterms:W3CDTF">2026-09-21T11:42:00Z</dcterms:created>
  <dcterms:modified xsi:type="dcterms:W3CDTF">2026-09-21T11:42:00Z</dcterms:modified>
  <cp:category/>
</cp:coreProperties>
</file>