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E88AD" w14:textId="77777777" w:rsidR="00BA60D5" w:rsidRDefault="00000000">
      <w:pPr>
        <w:pStyle w:val="Tytu"/>
      </w:pPr>
      <w:r>
        <w:t>Formularz reklamacyjny</w:t>
      </w:r>
    </w:p>
    <w:p w14:paraId="456E17E9" w14:textId="77777777" w:rsidR="00BA60D5" w:rsidRDefault="00000000">
      <w:pPr>
        <w:spacing w:after="200"/>
        <w:rPr>
          <w:rFonts w:hint="eastAsia"/>
        </w:rPr>
      </w:pPr>
      <w:r>
        <w:rPr>
          <w:b/>
          <w:color w:val="557A76"/>
          <w:sz w:val="24"/>
        </w:rPr>
        <w:t>Załącznik pomocniczy dla klientów sklepu emalco.pl</w:t>
      </w:r>
    </w:p>
    <w:p w14:paraId="2B980EEE" w14:textId="741C3F91" w:rsidR="00BA60D5" w:rsidRDefault="00000000">
      <w:pPr>
        <w:pStyle w:val="LegalSmall"/>
        <w:rPr>
          <w:rFonts w:hint="eastAsia"/>
        </w:rPr>
      </w:pPr>
      <w:r>
        <w:t xml:space="preserve">Emalco Enamelware sp. z o.o.  |  emalco.pl  |  </w:t>
      </w:r>
    </w:p>
    <w:p w14:paraId="03817D4F" w14:textId="77777777" w:rsidR="00BA60D5" w:rsidRDefault="00000000">
      <w:pPr>
        <w:rPr>
          <w:rFonts w:hint="eastAsia"/>
        </w:rPr>
      </w:pPr>
      <w:r>
        <w:t>Formularz jest nieobowiązkowy. Reklamację można złożyć w dowolnej jednoznacznej formie, m.in. e-mailem na emalco@emalco.pl. Zdjęcia mogą przyspieszyć ocenę, ale ich brak nie powoduje automatycznej odmowy przyjęcia reklamacji.</w:t>
      </w:r>
    </w:p>
    <w:p w14:paraId="19B0DFB2" w14:textId="77777777" w:rsidR="00BA60D5" w:rsidRDefault="00000000">
      <w:pPr>
        <w:pStyle w:val="Nagwek1"/>
      </w:pPr>
      <w:r>
        <w:t>Dane zgłoszenia</w:t>
      </w:r>
    </w:p>
    <w:p w14:paraId="318278A5" w14:textId="77777777" w:rsidR="00BA60D5" w:rsidRDefault="00000000">
      <w:pPr>
        <w:spacing w:after="40"/>
        <w:rPr>
          <w:rFonts w:hint="eastAsia"/>
        </w:rPr>
      </w:pPr>
      <w:r>
        <w:rPr>
          <w:b/>
        </w:rPr>
        <w:t>Numer zamówienia</w:t>
      </w:r>
    </w:p>
    <w:p w14:paraId="755B28A1" w14:textId="77777777" w:rsidR="00BA60D5" w:rsidRDefault="00000000">
      <w:pPr>
        <w:pBdr>
          <w:bottom w:val="single" w:sz="4" w:space="1" w:color="D9D9D9"/>
        </w:pBdr>
        <w:spacing w:after="160" w:line="240" w:lineRule="auto"/>
        <w:rPr>
          <w:rFonts w:hint="eastAsia"/>
        </w:rPr>
      </w:pPr>
      <w:r>
        <w:rPr>
          <w:sz w:val="32"/>
        </w:rPr>
        <w:t xml:space="preserve"> </w:t>
      </w:r>
    </w:p>
    <w:p w14:paraId="4532AEC3" w14:textId="77777777" w:rsidR="00BA60D5" w:rsidRDefault="00000000">
      <w:pPr>
        <w:spacing w:after="40"/>
        <w:rPr>
          <w:rFonts w:hint="eastAsia"/>
        </w:rPr>
      </w:pPr>
      <w:r>
        <w:rPr>
          <w:b/>
        </w:rPr>
        <w:t>Imię i nazwisko / nazwa firmy</w:t>
      </w:r>
    </w:p>
    <w:p w14:paraId="4467357F" w14:textId="77777777" w:rsidR="00BA60D5" w:rsidRDefault="00000000">
      <w:pPr>
        <w:pBdr>
          <w:bottom w:val="single" w:sz="4" w:space="1" w:color="D9D9D9"/>
        </w:pBdr>
        <w:spacing w:after="160" w:line="240" w:lineRule="auto"/>
        <w:rPr>
          <w:rFonts w:hint="eastAsia"/>
        </w:rPr>
      </w:pPr>
      <w:r>
        <w:rPr>
          <w:sz w:val="32"/>
        </w:rPr>
        <w:t xml:space="preserve"> </w:t>
      </w:r>
    </w:p>
    <w:p w14:paraId="467C2DFD" w14:textId="77777777" w:rsidR="00BA60D5" w:rsidRDefault="00000000">
      <w:pPr>
        <w:spacing w:after="40"/>
        <w:rPr>
          <w:rFonts w:hint="eastAsia"/>
        </w:rPr>
      </w:pPr>
      <w:r>
        <w:rPr>
          <w:b/>
        </w:rPr>
        <w:t>E-mail i telefon</w:t>
      </w:r>
    </w:p>
    <w:p w14:paraId="24FD2F7C" w14:textId="77777777" w:rsidR="00BA60D5" w:rsidRDefault="00000000">
      <w:pPr>
        <w:pBdr>
          <w:bottom w:val="single" w:sz="4" w:space="1" w:color="D9D9D9"/>
        </w:pBdr>
        <w:spacing w:after="160" w:line="240" w:lineRule="auto"/>
        <w:rPr>
          <w:rFonts w:hint="eastAsia"/>
        </w:rPr>
      </w:pPr>
      <w:r>
        <w:rPr>
          <w:sz w:val="32"/>
        </w:rPr>
        <w:t xml:space="preserve"> </w:t>
      </w:r>
    </w:p>
    <w:p w14:paraId="20136318" w14:textId="7ABFA24C" w:rsidR="00BA60D5" w:rsidRDefault="00000000">
      <w:pPr>
        <w:spacing w:after="40"/>
        <w:rPr>
          <w:rFonts w:hint="eastAsia"/>
        </w:rPr>
      </w:pPr>
      <w:r>
        <w:rPr>
          <w:b/>
        </w:rPr>
        <w:t xml:space="preserve">Adres korespondencyjny </w:t>
      </w:r>
    </w:p>
    <w:p w14:paraId="22CD484B" w14:textId="77777777" w:rsidR="00BA60D5" w:rsidRDefault="00000000">
      <w:pPr>
        <w:pBdr>
          <w:bottom w:val="single" w:sz="4" w:space="1" w:color="D9D9D9"/>
        </w:pBdr>
        <w:spacing w:after="160" w:line="240" w:lineRule="auto"/>
        <w:rPr>
          <w:rFonts w:hint="eastAsia"/>
        </w:rPr>
      </w:pPr>
      <w:r>
        <w:rPr>
          <w:sz w:val="32"/>
        </w:rPr>
        <w:t xml:space="preserve"> </w:t>
      </w:r>
    </w:p>
    <w:p w14:paraId="385B1E0B" w14:textId="77777777" w:rsidR="00BA60D5" w:rsidRDefault="00000000">
      <w:pPr>
        <w:spacing w:after="40"/>
        <w:rPr>
          <w:rFonts w:hint="eastAsia"/>
        </w:rPr>
      </w:pPr>
      <w:r>
        <w:rPr>
          <w:b/>
        </w:rPr>
        <w:t>Nazwa reklamowanego towaru</w:t>
      </w:r>
    </w:p>
    <w:p w14:paraId="1A9C59B3" w14:textId="77777777" w:rsidR="00BA60D5" w:rsidRDefault="00000000">
      <w:pPr>
        <w:pBdr>
          <w:bottom w:val="single" w:sz="4" w:space="1" w:color="D9D9D9"/>
        </w:pBdr>
        <w:spacing w:after="160" w:line="240" w:lineRule="auto"/>
        <w:rPr>
          <w:rFonts w:hint="eastAsia"/>
        </w:rPr>
      </w:pPr>
      <w:r>
        <w:rPr>
          <w:sz w:val="32"/>
        </w:rPr>
        <w:t xml:space="preserve"> </w:t>
      </w:r>
    </w:p>
    <w:p w14:paraId="7B29E95D" w14:textId="77777777" w:rsidR="00BA60D5" w:rsidRDefault="00000000">
      <w:pPr>
        <w:spacing w:after="40"/>
        <w:rPr>
          <w:rFonts w:hint="eastAsia"/>
        </w:rPr>
      </w:pPr>
      <w:r>
        <w:rPr>
          <w:b/>
        </w:rPr>
        <w:t>Data otrzymania towaru</w:t>
      </w:r>
    </w:p>
    <w:p w14:paraId="11EA7D9D" w14:textId="77777777" w:rsidR="00BA60D5" w:rsidRDefault="00000000">
      <w:pPr>
        <w:pBdr>
          <w:bottom w:val="single" w:sz="4" w:space="1" w:color="D9D9D9"/>
        </w:pBdr>
        <w:spacing w:after="160" w:line="240" w:lineRule="auto"/>
        <w:rPr>
          <w:rFonts w:hint="eastAsia"/>
        </w:rPr>
      </w:pPr>
      <w:r>
        <w:rPr>
          <w:sz w:val="32"/>
        </w:rPr>
        <w:t xml:space="preserve"> </w:t>
      </w:r>
    </w:p>
    <w:p w14:paraId="6BE1A801" w14:textId="77777777" w:rsidR="00BA60D5" w:rsidRDefault="00000000">
      <w:pPr>
        <w:spacing w:after="40"/>
        <w:rPr>
          <w:rFonts w:hint="eastAsia"/>
        </w:rPr>
      </w:pPr>
      <w:r>
        <w:rPr>
          <w:b/>
        </w:rPr>
        <w:t>Data zauważenia problemu</w:t>
      </w:r>
    </w:p>
    <w:p w14:paraId="4AF72280" w14:textId="77777777" w:rsidR="00BA60D5" w:rsidRDefault="00000000">
      <w:pPr>
        <w:pBdr>
          <w:bottom w:val="single" w:sz="4" w:space="1" w:color="D9D9D9"/>
        </w:pBdr>
        <w:spacing w:after="160" w:line="240" w:lineRule="auto"/>
        <w:rPr>
          <w:rFonts w:hint="eastAsia"/>
        </w:rPr>
      </w:pPr>
      <w:r>
        <w:rPr>
          <w:sz w:val="32"/>
        </w:rPr>
        <w:t xml:space="preserve"> </w:t>
      </w:r>
    </w:p>
    <w:p w14:paraId="05F37753" w14:textId="77777777" w:rsidR="00BA60D5" w:rsidRDefault="00000000">
      <w:pPr>
        <w:pStyle w:val="Nagwek1"/>
      </w:pPr>
      <w:r>
        <w:t>Opis reklamacji</w:t>
      </w:r>
    </w:p>
    <w:p w14:paraId="68355110" w14:textId="77777777" w:rsidR="00BA60D5" w:rsidRDefault="00000000">
      <w:pPr>
        <w:spacing w:after="40"/>
        <w:rPr>
          <w:rFonts w:hint="eastAsia"/>
        </w:rPr>
      </w:pPr>
      <w:r>
        <w:rPr>
          <w:b/>
        </w:rPr>
        <w:t>Na czym polega brak zgodności lub problem</w:t>
      </w:r>
    </w:p>
    <w:p w14:paraId="6073CF91" w14:textId="77777777" w:rsidR="00BA60D5" w:rsidRDefault="00000000">
      <w:pPr>
        <w:pBdr>
          <w:bottom w:val="single" w:sz="4" w:space="1" w:color="D9D9D9"/>
        </w:pBdr>
        <w:spacing w:after="160" w:line="240" w:lineRule="auto"/>
        <w:rPr>
          <w:rFonts w:hint="eastAsia"/>
        </w:rPr>
      </w:pPr>
      <w:r>
        <w:rPr>
          <w:sz w:val="32"/>
        </w:rPr>
        <w:t xml:space="preserve"> </w:t>
      </w:r>
    </w:p>
    <w:p w14:paraId="55EED813" w14:textId="77777777" w:rsidR="00BA60D5" w:rsidRDefault="00000000">
      <w:pPr>
        <w:pBdr>
          <w:bottom w:val="single" w:sz="4" w:space="1" w:color="D9D9D9"/>
        </w:pBdr>
        <w:spacing w:after="160" w:line="240" w:lineRule="auto"/>
        <w:rPr>
          <w:rFonts w:hint="eastAsia"/>
        </w:rPr>
      </w:pPr>
      <w:r>
        <w:rPr>
          <w:sz w:val="32"/>
        </w:rPr>
        <w:t xml:space="preserve"> </w:t>
      </w:r>
    </w:p>
    <w:p w14:paraId="46E4280B" w14:textId="77777777" w:rsidR="00BA60D5" w:rsidRDefault="00000000">
      <w:pPr>
        <w:pBdr>
          <w:bottom w:val="single" w:sz="4" w:space="1" w:color="D9D9D9"/>
        </w:pBdr>
        <w:spacing w:after="160" w:line="240" w:lineRule="auto"/>
        <w:rPr>
          <w:rFonts w:hint="eastAsia"/>
        </w:rPr>
      </w:pPr>
      <w:r>
        <w:rPr>
          <w:sz w:val="32"/>
        </w:rPr>
        <w:t xml:space="preserve"> </w:t>
      </w:r>
    </w:p>
    <w:p w14:paraId="39E1115A" w14:textId="77777777" w:rsidR="00BA60D5" w:rsidRDefault="00000000">
      <w:pPr>
        <w:pBdr>
          <w:bottom w:val="single" w:sz="4" w:space="1" w:color="D9D9D9"/>
        </w:pBdr>
        <w:spacing w:after="160" w:line="240" w:lineRule="auto"/>
        <w:rPr>
          <w:rFonts w:hint="eastAsia"/>
        </w:rPr>
      </w:pPr>
      <w:r>
        <w:rPr>
          <w:sz w:val="32"/>
        </w:rPr>
        <w:t xml:space="preserve"> </w:t>
      </w:r>
    </w:p>
    <w:p w14:paraId="0A637DFE" w14:textId="77777777" w:rsidR="00BA60D5" w:rsidRDefault="00000000">
      <w:pPr>
        <w:pBdr>
          <w:bottom w:val="single" w:sz="4" w:space="1" w:color="D9D9D9"/>
        </w:pBdr>
        <w:spacing w:after="160" w:line="240" w:lineRule="auto"/>
        <w:rPr>
          <w:rFonts w:hint="eastAsia"/>
        </w:rPr>
      </w:pPr>
      <w:r>
        <w:rPr>
          <w:sz w:val="32"/>
        </w:rPr>
        <w:t xml:space="preserve"> </w:t>
      </w:r>
    </w:p>
    <w:p w14:paraId="25E53A03" w14:textId="77777777" w:rsidR="00BA60D5" w:rsidRDefault="00000000">
      <w:pPr>
        <w:spacing w:after="40"/>
        <w:rPr>
          <w:rFonts w:hint="eastAsia"/>
        </w:rPr>
      </w:pPr>
      <w:r>
        <w:rPr>
          <w:b/>
        </w:rPr>
        <w:t>W jakich okolicznościach problem został zauważony</w:t>
      </w:r>
    </w:p>
    <w:p w14:paraId="65EF5C87" w14:textId="77777777" w:rsidR="00BA60D5" w:rsidRDefault="00000000">
      <w:pPr>
        <w:pBdr>
          <w:bottom w:val="single" w:sz="4" w:space="1" w:color="D9D9D9"/>
        </w:pBdr>
        <w:spacing w:after="160" w:line="240" w:lineRule="auto"/>
        <w:rPr>
          <w:rFonts w:hint="eastAsia"/>
        </w:rPr>
      </w:pPr>
      <w:r>
        <w:rPr>
          <w:sz w:val="32"/>
        </w:rPr>
        <w:t xml:space="preserve"> </w:t>
      </w:r>
    </w:p>
    <w:p w14:paraId="2ABDA646" w14:textId="77777777" w:rsidR="00BA60D5" w:rsidRDefault="00000000">
      <w:pPr>
        <w:pBdr>
          <w:bottom w:val="single" w:sz="4" w:space="1" w:color="D9D9D9"/>
        </w:pBdr>
        <w:spacing w:after="160" w:line="240" w:lineRule="auto"/>
        <w:rPr>
          <w:rFonts w:hint="eastAsia"/>
        </w:rPr>
      </w:pPr>
      <w:r>
        <w:rPr>
          <w:sz w:val="32"/>
        </w:rPr>
        <w:t xml:space="preserve"> </w:t>
      </w:r>
    </w:p>
    <w:p w14:paraId="48A08F3D" w14:textId="77777777" w:rsidR="00BA60D5" w:rsidRDefault="00000000">
      <w:pPr>
        <w:pBdr>
          <w:bottom w:val="single" w:sz="4" w:space="1" w:color="D9D9D9"/>
        </w:pBdr>
        <w:spacing w:after="160" w:line="240" w:lineRule="auto"/>
        <w:rPr>
          <w:rFonts w:hint="eastAsia"/>
        </w:rPr>
      </w:pPr>
      <w:r>
        <w:rPr>
          <w:sz w:val="32"/>
        </w:rPr>
        <w:t xml:space="preserve"> </w:t>
      </w:r>
    </w:p>
    <w:p w14:paraId="52A3FFC2" w14:textId="77777777" w:rsidR="00BA60D5" w:rsidRDefault="00000000">
      <w:pPr>
        <w:rPr>
          <w:rFonts w:hint="eastAsia"/>
        </w:rPr>
      </w:pPr>
      <w:r>
        <w:t>Załączniki – zaznacz, jeśli dołączasz:</w:t>
      </w:r>
    </w:p>
    <w:p w14:paraId="7897A531" w14:textId="77777777" w:rsidR="00BA60D5" w:rsidRDefault="00000000">
      <w:pPr>
        <w:pStyle w:val="Listapunktowana"/>
        <w:spacing w:after="60"/>
        <w:rPr>
          <w:rFonts w:hint="eastAsia"/>
        </w:rPr>
      </w:pPr>
      <w:r>
        <w:lastRenderedPageBreak/>
        <w:t>☐ zdjęcia produktu</w:t>
      </w:r>
    </w:p>
    <w:p w14:paraId="6CA94255" w14:textId="77777777" w:rsidR="00BA60D5" w:rsidRDefault="00000000">
      <w:pPr>
        <w:pStyle w:val="Listapunktowana"/>
        <w:spacing w:after="60"/>
        <w:rPr>
          <w:rFonts w:hint="eastAsia"/>
        </w:rPr>
      </w:pPr>
      <w:r>
        <w:t>☐ zdjęcia opakowania zewnętrznego</w:t>
      </w:r>
    </w:p>
    <w:p w14:paraId="3462A8B2" w14:textId="77777777" w:rsidR="00BA60D5" w:rsidRDefault="00000000">
      <w:pPr>
        <w:pStyle w:val="Listapunktowana"/>
        <w:spacing w:after="60"/>
        <w:rPr>
          <w:rFonts w:hint="eastAsia"/>
        </w:rPr>
      </w:pPr>
      <w:r>
        <w:t>☐ zdjęcia zabezpieczeń wewnętrznych</w:t>
      </w:r>
    </w:p>
    <w:p w14:paraId="47EE8B35" w14:textId="77777777" w:rsidR="00BA60D5" w:rsidRDefault="00000000">
      <w:pPr>
        <w:pStyle w:val="Listapunktowana"/>
        <w:spacing w:after="60"/>
        <w:rPr>
          <w:rFonts w:hint="eastAsia"/>
        </w:rPr>
      </w:pPr>
      <w:r>
        <w:t>☐ protokół szkody przewoźnika</w:t>
      </w:r>
    </w:p>
    <w:p w14:paraId="255F423A" w14:textId="77777777" w:rsidR="00BA60D5" w:rsidRDefault="00000000">
      <w:pPr>
        <w:pStyle w:val="Listapunktowana"/>
        <w:spacing w:after="60"/>
        <w:rPr>
          <w:rFonts w:hint="eastAsia"/>
        </w:rPr>
      </w:pPr>
      <w:r>
        <w:t>☐ inny dokument: _______________________________</w:t>
      </w:r>
    </w:p>
    <w:p w14:paraId="527C79F8" w14:textId="77777777" w:rsidR="00BA60D5" w:rsidRDefault="00000000">
      <w:pPr>
        <w:pStyle w:val="Nagwek1"/>
      </w:pPr>
      <w:r>
        <w:t>Oczekiwany sposób załatwienia</w:t>
      </w:r>
    </w:p>
    <w:p w14:paraId="0C600334" w14:textId="77777777" w:rsidR="00BA60D5" w:rsidRDefault="00000000">
      <w:pPr>
        <w:rPr>
          <w:rFonts w:hint="eastAsia"/>
        </w:rPr>
      </w:pPr>
      <w:r>
        <w:t>Zaznaczenie żądania pomaga w obsłudze. Ostateczny sposób rozpatrzenia zależy od przesłanek ustawowych.</w:t>
      </w:r>
    </w:p>
    <w:p w14:paraId="5A6788C7" w14:textId="77777777" w:rsidR="00BA60D5" w:rsidRDefault="00000000">
      <w:pPr>
        <w:pStyle w:val="Listapunktowana"/>
        <w:spacing w:after="60"/>
        <w:rPr>
          <w:rFonts w:hint="eastAsia"/>
        </w:rPr>
      </w:pPr>
      <w:r>
        <w:t>☐ naprawa</w:t>
      </w:r>
    </w:p>
    <w:p w14:paraId="50F71E8C" w14:textId="77777777" w:rsidR="00BA60D5" w:rsidRDefault="00000000">
      <w:pPr>
        <w:pStyle w:val="Listapunktowana"/>
        <w:spacing w:after="60"/>
        <w:rPr>
          <w:rFonts w:hint="eastAsia"/>
        </w:rPr>
      </w:pPr>
      <w:r>
        <w:t>☐ wymiana</w:t>
      </w:r>
    </w:p>
    <w:p w14:paraId="335BBC0C" w14:textId="77777777" w:rsidR="00BA60D5" w:rsidRDefault="00000000">
      <w:pPr>
        <w:pStyle w:val="Listapunktowana"/>
        <w:spacing w:after="60"/>
        <w:rPr>
          <w:rFonts w:hint="eastAsia"/>
        </w:rPr>
      </w:pPr>
      <w:r>
        <w:t>☐ obniżenie ceny – proponowana kwota: __________________</w:t>
      </w:r>
    </w:p>
    <w:p w14:paraId="6149F45F" w14:textId="77777777" w:rsidR="00BA60D5" w:rsidRDefault="00000000">
      <w:pPr>
        <w:pStyle w:val="Listapunktowana"/>
        <w:spacing w:after="60"/>
        <w:rPr>
          <w:rFonts w:hint="eastAsia"/>
        </w:rPr>
      </w:pPr>
      <w:r>
        <w:t>☐ odstąpienie od umowy – jeżeli spełnione są warunki ustawowe</w:t>
      </w:r>
    </w:p>
    <w:p w14:paraId="6D30BC72" w14:textId="77777777" w:rsidR="00BA60D5" w:rsidRDefault="00000000">
      <w:pPr>
        <w:pStyle w:val="Listapunktowana"/>
        <w:spacing w:after="60"/>
        <w:rPr>
          <w:rFonts w:hint="eastAsia"/>
        </w:rPr>
      </w:pPr>
      <w:r>
        <w:t>☐ inne: _______________________________________________</w:t>
      </w:r>
    </w:p>
    <w:p w14:paraId="01BA5CC0" w14:textId="77777777" w:rsidR="00BA60D5" w:rsidRDefault="00000000">
      <w:pPr>
        <w:spacing w:after="40"/>
        <w:rPr>
          <w:rFonts w:hint="eastAsia"/>
        </w:rPr>
      </w:pPr>
      <w:r>
        <w:rPr>
          <w:b/>
        </w:rPr>
        <w:t>Dodatkowe informacje</w:t>
      </w:r>
    </w:p>
    <w:p w14:paraId="6584E4A0" w14:textId="77777777" w:rsidR="00BA60D5" w:rsidRDefault="00000000">
      <w:pPr>
        <w:pBdr>
          <w:bottom w:val="single" w:sz="4" w:space="1" w:color="D9D9D9"/>
        </w:pBdr>
        <w:spacing w:after="160" w:line="240" w:lineRule="auto"/>
        <w:rPr>
          <w:rFonts w:hint="eastAsia"/>
        </w:rPr>
      </w:pPr>
      <w:r>
        <w:rPr>
          <w:sz w:val="32"/>
        </w:rPr>
        <w:t xml:space="preserve"> </w:t>
      </w:r>
    </w:p>
    <w:p w14:paraId="3643B4C8" w14:textId="77777777" w:rsidR="00BA60D5" w:rsidRDefault="00000000">
      <w:pPr>
        <w:pBdr>
          <w:bottom w:val="single" w:sz="4" w:space="1" w:color="D9D9D9"/>
        </w:pBdr>
        <w:spacing w:after="160" w:line="240" w:lineRule="auto"/>
        <w:rPr>
          <w:rFonts w:hint="eastAsia"/>
        </w:rPr>
      </w:pPr>
      <w:r>
        <w:rPr>
          <w:sz w:val="32"/>
        </w:rPr>
        <w:t xml:space="preserve"> </w:t>
      </w:r>
    </w:p>
    <w:p w14:paraId="5E7B214A" w14:textId="77777777" w:rsidR="00BA60D5" w:rsidRDefault="00000000">
      <w:pPr>
        <w:pStyle w:val="Nagwek1"/>
      </w:pPr>
      <w:r>
        <w:t>Kontakt i przekazanie produktu</w:t>
      </w:r>
    </w:p>
    <w:p w14:paraId="34B8FC69" w14:textId="77777777" w:rsidR="00BA60D5" w:rsidRDefault="00000000">
      <w:pPr>
        <w:rPr>
          <w:rFonts w:hint="eastAsia"/>
        </w:rPr>
      </w:pPr>
      <w:r>
        <w:t>Sprzedawca poinformuje, czy do oceny potrzebne jest przekazanie produktu, i uzgodni sposób odbioru lub odesłania. Nie należy wysyłać produktu na koszt własny przed uzgodnieniem, jeżeli reklamacja może zostać oceniona na podstawie zdjęć.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6624"/>
      </w:tblGrid>
      <w:tr w:rsidR="00BA60D5" w14:paraId="796ACFF4" w14:textId="77777777">
        <w:trPr>
          <w:jc w:val="center"/>
        </w:trPr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B80A88" w14:textId="77777777" w:rsidR="00BA60D5" w:rsidRDefault="00000000">
            <w:pPr>
              <w:rPr>
                <w:rFonts w:hint="eastAsia"/>
              </w:rPr>
            </w:pPr>
            <w:r>
              <w:rPr>
                <w:b/>
              </w:rPr>
              <w:t>E-mail</w:t>
            </w:r>
          </w:p>
        </w:tc>
        <w:tc>
          <w:tcPr>
            <w:tcW w:w="66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78DAB3" w14:textId="77777777" w:rsidR="00BA60D5" w:rsidRDefault="00000000">
            <w:pPr>
              <w:rPr>
                <w:rFonts w:hint="eastAsia"/>
              </w:rPr>
            </w:pPr>
            <w:r>
              <w:t>emalco@emalco.pl</w:t>
            </w:r>
          </w:p>
        </w:tc>
      </w:tr>
      <w:tr w:rsidR="00BA60D5" w14:paraId="3C0B8D75" w14:textId="77777777">
        <w:trPr>
          <w:jc w:val="center"/>
        </w:trPr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B8B60F" w14:textId="77777777" w:rsidR="00BA60D5" w:rsidRDefault="00000000">
            <w:pPr>
              <w:rPr>
                <w:rFonts w:hint="eastAsia"/>
              </w:rPr>
            </w:pPr>
            <w:r>
              <w:rPr>
                <w:b/>
              </w:rPr>
              <w:t>Adres</w:t>
            </w:r>
          </w:p>
        </w:tc>
        <w:tc>
          <w:tcPr>
            <w:tcW w:w="66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2D1F02" w14:textId="77777777" w:rsidR="00BA60D5" w:rsidRDefault="00000000">
            <w:pPr>
              <w:rPr>
                <w:rFonts w:hint="eastAsia"/>
              </w:rPr>
            </w:pPr>
            <w:r>
              <w:t>Ujrzanów 112, 08-110 Siedlce</w:t>
            </w:r>
          </w:p>
        </w:tc>
      </w:tr>
      <w:tr w:rsidR="00BA60D5" w14:paraId="43B97857" w14:textId="77777777">
        <w:trPr>
          <w:jc w:val="center"/>
        </w:trPr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3E938D" w14:textId="77777777" w:rsidR="00BA60D5" w:rsidRDefault="00000000">
            <w:pPr>
              <w:rPr>
                <w:rFonts w:hint="eastAsia"/>
              </w:rPr>
            </w:pPr>
            <w:r>
              <w:rPr>
                <w:b/>
              </w:rPr>
              <w:t>Paczkomat</w:t>
            </w:r>
          </w:p>
        </w:tc>
        <w:tc>
          <w:tcPr>
            <w:tcW w:w="66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AF5E17" w14:textId="77777777" w:rsidR="00BA60D5" w:rsidRDefault="00000000">
            <w:pPr>
              <w:rPr>
                <w:rFonts w:hint="eastAsia"/>
              </w:rPr>
            </w:pPr>
            <w:r>
              <w:t>InPost UJR01BAPP, dane: emalco@emalco.pl, +48 730 007 580</w:t>
            </w:r>
          </w:p>
        </w:tc>
      </w:tr>
    </w:tbl>
    <w:p w14:paraId="3D4A6F3B" w14:textId="77777777" w:rsidR="00BA60D5" w:rsidRDefault="00BA60D5">
      <w:pPr>
        <w:rPr>
          <w:rFonts w:hint="eastAsia"/>
        </w:rPr>
      </w:pPr>
    </w:p>
    <w:p w14:paraId="6B9A0B2A" w14:textId="77777777" w:rsidR="00BA60D5" w:rsidRDefault="00000000">
      <w:pPr>
        <w:spacing w:after="40"/>
        <w:rPr>
          <w:rFonts w:hint="eastAsia"/>
        </w:rPr>
      </w:pPr>
      <w:r>
        <w:rPr>
          <w:b/>
        </w:rPr>
        <w:t>Data i podpis – podpis wymagany tylko przy formularzu papierowym</w:t>
      </w:r>
    </w:p>
    <w:p w14:paraId="0FAB3735" w14:textId="77777777" w:rsidR="00BA60D5" w:rsidRDefault="00000000">
      <w:pPr>
        <w:pBdr>
          <w:bottom w:val="single" w:sz="4" w:space="1" w:color="D9D9D9"/>
        </w:pBdr>
        <w:spacing w:after="160" w:line="240" w:lineRule="auto"/>
        <w:rPr>
          <w:rFonts w:hint="eastAsia"/>
        </w:rPr>
      </w:pPr>
      <w:r>
        <w:rPr>
          <w:sz w:val="32"/>
        </w:rPr>
        <w:t xml:space="preserve"> </w:t>
      </w:r>
    </w:p>
    <w:p w14:paraId="3671A3ED" w14:textId="77777777" w:rsidR="00BA60D5" w:rsidRDefault="00000000">
      <w:pPr>
        <w:pStyle w:val="LegalSmall"/>
        <w:rPr>
          <w:rFonts w:hint="eastAsia"/>
        </w:rPr>
      </w:pPr>
      <w:r>
        <w:t>Sprzedawca odpowiada na reklamację Konsumenta co do zasady w terminie 14 dni od jej otrzymania. Dane z formularza są używane do obsługi reklamacji, obowiązków prawnych oraz ustalenia, dochodzenia lub obrony roszczeń.</w:t>
      </w:r>
    </w:p>
    <w:sectPr w:rsidR="00BA60D5" w:rsidSect="00034616">
      <w:footerReference w:type="default" r:id="rId8"/>
      <w:pgSz w:w="12240" w:h="15840"/>
      <w:pgMar w:top="1037" w:right="1181" w:bottom="1123" w:left="118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353C8" w14:textId="77777777" w:rsidR="00680F3D" w:rsidRDefault="00680F3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F1215CC" w14:textId="77777777" w:rsidR="00680F3D" w:rsidRDefault="00680F3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E159B" w14:textId="77777777" w:rsidR="00BA60D5" w:rsidRDefault="00000000">
    <w:pPr>
      <w:pStyle w:val="Stopka"/>
      <w:tabs>
        <w:tab w:val="left" w:pos="8928"/>
      </w:tabs>
      <w:rPr>
        <w:rFonts w:hint="eastAsia"/>
      </w:rPr>
    </w:pPr>
    <w:r>
      <w:rPr>
        <w:color w:val="5C6670"/>
        <w:sz w:val="16"/>
      </w:rPr>
      <w:t>Emalco Enamelware sp. z o.o.  |  emalco.pl  |  wersja 21 września 2026 r.</w:t>
    </w:r>
    <w:r>
      <w:tab/>
    </w:r>
    <w:r>
      <w:fldChar w:fldCharType="begin"/>
    </w:r>
    <w:r>
      <w:instrText>PAGE</w:instrText>
    </w:r>
    <w:r>
      <w:rPr>
        <w:rFonts w:hint="eastAsia"/>
      </w:rPr>
      <w:fldChar w:fldCharType="separate"/>
    </w:r>
    <w:r w:rsidR="001C13D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5DC5E" w14:textId="77777777" w:rsidR="00680F3D" w:rsidRDefault="00680F3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E40B34E" w14:textId="77777777" w:rsidR="00680F3D" w:rsidRDefault="00680F3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0250644">
    <w:abstractNumId w:val="8"/>
  </w:num>
  <w:num w:numId="2" w16cid:durableId="1251428719">
    <w:abstractNumId w:val="6"/>
  </w:num>
  <w:num w:numId="3" w16cid:durableId="2113619930">
    <w:abstractNumId w:val="5"/>
  </w:num>
  <w:num w:numId="4" w16cid:durableId="431365025">
    <w:abstractNumId w:val="4"/>
  </w:num>
  <w:num w:numId="5" w16cid:durableId="257174470">
    <w:abstractNumId w:val="7"/>
  </w:num>
  <w:num w:numId="6" w16cid:durableId="1883711485">
    <w:abstractNumId w:val="3"/>
  </w:num>
  <w:num w:numId="7" w16cid:durableId="1765299947">
    <w:abstractNumId w:val="2"/>
  </w:num>
  <w:num w:numId="8" w16cid:durableId="919876796">
    <w:abstractNumId w:val="1"/>
  </w:num>
  <w:num w:numId="9" w16cid:durableId="2082285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C13DF"/>
    <w:rsid w:val="0029639D"/>
    <w:rsid w:val="00326F90"/>
    <w:rsid w:val="00680F3D"/>
    <w:rsid w:val="00AA1D8D"/>
    <w:rsid w:val="00B47730"/>
    <w:rsid w:val="00BA60D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29C809"/>
  <w14:defaultImageDpi w14:val="300"/>
  <w15:docId w15:val="{D83BBE44-8FCD-45AF-82D8-DD8E4D303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 w:line="259" w:lineRule="auto"/>
    </w:pPr>
    <w:rPr>
      <w:rFonts w:ascii="Aptos" w:hAnsi="Aptos"/>
      <w:color w:val="000000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360" w:after="140"/>
      <w:outlineLvl w:val="0"/>
    </w:pPr>
    <w:rPr>
      <w:rFonts w:asciiTheme="majorHAnsi" w:eastAsiaTheme="majorEastAsia" w:hAnsiTheme="majorHAnsi" w:cstheme="majorBidi"/>
      <w:b/>
      <w:bCs/>
      <w:sz w:val="3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60" w:after="100"/>
      <w:outlineLvl w:val="1"/>
    </w:pPr>
    <w:rPr>
      <w:rFonts w:asciiTheme="majorHAnsi" w:eastAsiaTheme="majorEastAsia" w:hAnsiTheme="majorHAnsi" w:cstheme="majorBidi"/>
      <w:b/>
      <w:bCs/>
      <w:sz w:val="27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/>
      <w:b/>
      <w:bCs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5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galSmall">
    <w:name w:val="Legal Small"/>
    <w:pPr>
      <w:spacing w:after="80"/>
    </w:pPr>
    <w:rPr>
      <w:rFonts w:ascii="Aptos" w:hAnsi="Aptos"/>
      <w:color w:val="5C6670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reklamacyjny emalco.pl</dc:title>
  <dc:subject>Dokumenty sklepu internetowego emalco.pl</dc:subject>
  <dc:creator>Emalco Enamelware sp. z o.o.</dc:creator>
  <cp:keywords>emalco.pl, regulamin, prywatność, sklep internetowy</cp:keywords>
  <dc:description>generated by python-docx</dc:description>
  <cp:lastModifiedBy>Anna Brzozowska</cp:lastModifiedBy>
  <cp:revision>2</cp:revision>
  <dcterms:created xsi:type="dcterms:W3CDTF">2026-09-21T11:43:00Z</dcterms:created>
  <dcterms:modified xsi:type="dcterms:W3CDTF">2026-09-21T11:43:00Z</dcterms:modified>
  <cp:category/>
</cp:coreProperties>
</file>